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C9FCD" w14:textId="77777777" w:rsidR="000E0CF6" w:rsidRPr="000F40C9" w:rsidRDefault="008C16AF" w:rsidP="000E0CF6">
      <w:pPr>
        <w:rPr>
          <w:rFonts w:cstheme="minorHAnsi"/>
          <w:b/>
          <w:sz w:val="40"/>
          <w:szCs w:val="40"/>
        </w:rPr>
      </w:pPr>
      <w:r w:rsidRPr="000F40C9">
        <w:rPr>
          <w:rFonts w:cstheme="minorHAnsi"/>
          <w:b/>
          <w:sz w:val="40"/>
          <w:szCs w:val="40"/>
        </w:rPr>
        <w:t xml:space="preserve">Annex V B </w:t>
      </w:r>
      <w:r w:rsidR="003361DF" w:rsidRPr="000F40C9">
        <w:rPr>
          <w:rFonts w:cstheme="minorHAnsi"/>
          <w:b/>
          <w:sz w:val="40"/>
          <w:szCs w:val="40"/>
        </w:rPr>
        <w:t>Format r</w:t>
      </w:r>
      <w:r w:rsidR="002370D1" w:rsidRPr="000F40C9">
        <w:rPr>
          <w:rFonts w:cstheme="minorHAnsi"/>
          <w:b/>
          <w:bCs/>
          <w:sz w:val="40"/>
          <w:szCs w:val="40"/>
        </w:rPr>
        <w:t>isico</w:t>
      </w:r>
      <w:r w:rsidR="004476BE" w:rsidRPr="000F40C9">
        <w:rPr>
          <w:rFonts w:cstheme="minorHAnsi"/>
          <w:b/>
          <w:bCs/>
          <w:sz w:val="40"/>
          <w:szCs w:val="40"/>
        </w:rPr>
        <w:t>dossier</w:t>
      </w:r>
    </w:p>
    <w:p w14:paraId="0DAC9FCE" w14:textId="77777777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0DAC9FCF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0DAC9FD0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  <w:bookmarkStart w:id="0" w:name="_GoBack"/>
      <w:bookmarkEnd w:id="0"/>
    </w:p>
    <w:p w14:paraId="0DAC9FD1" w14:textId="77777777" w:rsidR="0016618E" w:rsidRPr="003068D7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3068D7">
        <w:rPr>
          <w:rFonts w:cstheme="minorHAnsi"/>
          <w:sz w:val="20"/>
          <w:szCs w:val="20"/>
        </w:rPr>
        <w:t>Onderbouwing van de effectiviteit van de beheersmaatregel met meetbare prestatie-informatie.</w:t>
      </w:r>
    </w:p>
    <w:p w14:paraId="3BBCCB60" w14:textId="2ECC871C" w:rsidR="00F127E5" w:rsidRPr="00F127E5" w:rsidRDefault="003068D7" w:rsidP="00F127E5">
      <w:pPr>
        <w:pStyle w:val="Lijstalinea"/>
        <w:numPr>
          <w:ilvl w:val="0"/>
          <w:numId w:val="1"/>
        </w:numPr>
        <w:spacing w:after="0" w:line="360" w:lineRule="auto"/>
        <w:rPr>
          <w:sz w:val="20"/>
          <w:szCs w:val="20"/>
        </w:rPr>
      </w:pPr>
      <w:r w:rsidRPr="003068D7">
        <w:rPr>
          <w:sz w:val="20"/>
          <w:szCs w:val="20"/>
        </w:rPr>
        <w:t>Welke acties worden ondernomen indien onvoldoende uitwerking van de beheersmaatregel blijkt.</w:t>
      </w:r>
    </w:p>
    <w:p w14:paraId="0DAC9FD2" w14:textId="77777777" w:rsidR="000E0CF6" w:rsidRPr="0016618E" w:rsidRDefault="000E0CF6" w:rsidP="0016618E">
      <w:pPr>
        <w:spacing w:after="0" w:line="360" w:lineRule="auto"/>
        <w:rPr>
          <w:rFonts w:cstheme="minorHAnsi"/>
          <w:sz w:val="20"/>
        </w:rPr>
      </w:pPr>
    </w:p>
    <w:p w14:paraId="0DAC9FD3" w14:textId="77777777" w:rsidR="002370D1" w:rsidRDefault="002370D1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Geïdentificeerde risico</w:t>
      </w:r>
      <w:r w:rsidR="00CF716B">
        <w:rPr>
          <w:rFonts w:cstheme="minorHAnsi"/>
          <w:b/>
          <w:bCs/>
          <w:sz w:val="20"/>
          <w:szCs w:val="20"/>
        </w:rPr>
        <w:t>’</w:t>
      </w:r>
      <w:r>
        <w:rPr>
          <w:rFonts w:cstheme="minorHAnsi"/>
          <w:b/>
          <w:bCs/>
          <w:sz w:val="20"/>
          <w:szCs w:val="20"/>
        </w:rPr>
        <w:t>s</w:t>
      </w:r>
      <w:r w:rsidR="00942734">
        <w:rPr>
          <w:rFonts w:cstheme="minorHAnsi"/>
          <w:b/>
          <w:bCs/>
          <w:sz w:val="20"/>
          <w:szCs w:val="20"/>
        </w:rPr>
        <w:t xml:space="preserve"> b</w:t>
      </w:r>
      <w:r w:rsidR="00EE52B1">
        <w:rPr>
          <w:rFonts w:cstheme="minorHAnsi"/>
          <w:b/>
          <w:bCs/>
          <w:sz w:val="20"/>
          <w:szCs w:val="20"/>
        </w:rPr>
        <w:t>uiten</w:t>
      </w:r>
      <w:r w:rsidR="00CF716B">
        <w:rPr>
          <w:rFonts w:cstheme="minorHAnsi"/>
          <w:b/>
          <w:bCs/>
          <w:sz w:val="20"/>
          <w:szCs w:val="20"/>
        </w:rPr>
        <w:t xml:space="preserve"> de</w:t>
      </w:r>
      <w:r w:rsidR="003271C4">
        <w:rPr>
          <w:rFonts w:cstheme="minorHAnsi"/>
          <w:b/>
          <w:bCs/>
          <w:sz w:val="20"/>
          <w:szCs w:val="20"/>
        </w:rPr>
        <w:t xml:space="preserve"> </w:t>
      </w:r>
      <w:r w:rsidR="00942734">
        <w:rPr>
          <w:rFonts w:cstheme="minorHAnsi"/>
          <w:b/>
          <w:bCs/>
          <w:sz w:val="20"/>
          <w:szCs w:val="20"/>
        </w:rPr>
        <w:t>invloedssfeer</w:t>
      </w:r>
      <w:r w:rsidR="00CF716B">
        <w:rPr>
          <w:rFonts w:cstheme="minorHAnsi"/>
          <w:b/>
          <w:bCs/>
          <w:sz w:val="20"/>
          <w:szCs w:val="20"/>
        </w:rPr>
        <w:t xml:space="preserve"> van Inschrijver</w:t>
      </w:r>
    </w:p>
    <w:p w14:paraId="0DAC9FD4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340B2F" w:rsidRPr="00F42D21" w14:paraId="0DAC9FD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0DAC9FD5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0DAC9FD6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0DAC9FDA" w14:textId="77777777" w:rsidTr="00340B2F">
        <w:tc>
          <w:tcPr>
            <w:tcW w:w="3828" w:type="dxa"/>
          </w:tcPr>
          <w:p w14:paraId="0DAC9FD8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0DAC9FD9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0DAC9FDD" w14:textId="77777777" w:rsidTr="00340B2F">
        <w:tc>
          <w:tcPr>
            <w:tcW w:w="3828" w:type="dxa"/>
          </w:tcPr>
          <w:p w14:paraId="0DAC9FDB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DAC9FD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0DAC9FE0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0DAC9FDE" w14:textId="77777777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DAC9FDF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068D7" w:rsidRPr="00F42D21" w14:paraId="496A07AB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013FC40" w14:textId="3DA9E176" w:rsidR="003068D7" w:rsidRDefault="003068D7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Nadere acties</w:t>
            </w:r>
          </w:p>
        </w:tc>
        <w:tc>
          <w:tcPr>
            <w:tcW w:w="5103" w:type="dxa"/>
          </w:tcPr>
          <w:p w14:paraId="09C0EDA8" w14:textId="77777777" w:rsidR="003068D7" w:rsidRPr="00F42D21" w:rsidRDefault="003068D7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E3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0DAC9FE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0DAC9FE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E6" w14:textId="77777777" w:rsidTr="00340B2F">
        <w:tc>
          <w:tcPr>
            <w:tcW w:w="3828" w:type="dxa"/>
          </w:tcPr>
          <w:p w14:paraId="0DAC9FE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0DAC9FE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E9" w14:textId="77777777" w:rsidTr="00340B2F">
        <w:tc>
          <w:tcPr>
            <w:tcW w:w="3828" w:type="dxa"/>
          </w:tcPr>
          <w:p w14:paraId="0DAC9FE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DAC9FE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EC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0DAC9FE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DAC9FE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068D7" w:rsidRPr="00F42D21" w14:paraId="7CFE06F8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08C1E323" w14:textId="50F3E5D5" w:rsidR="003068D7" w:rsidRDefault="003068D7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Nadere acties</w:t>
            </w:r>
          </w:p>
        </w:tc>
        <w:tc>
          <w:tcPr>
            <w:tcW w:w="5103" w:type="dxa"/>
          </w:tcPr>
          <w:p w14:paraId="11336D8A" w14:textId="77777777" w:rsidR="003068D7" w:rsidRPr="00F42D21" w:rsidRDefault="003068D7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EF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0DAC9FED" w14:textId="0551F410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  <w:r w:rsidR="00386F54">
              <w:rPr>
                <w:rFonts w:cstheme="minorHAnsi"/>
                <w:b/>
                <w:sz w:val="20"/>
              </w:rPr>
              <w:t>, etc.</w:t>
            </w:r>
          </w:p>
        </w:tc>
        <w:tc>
          <w:tcPr>
            <w:tcW w:w="5103" w:type="dxa"/>
          </w:tcPr>
          <w:p w14:paraId="0DAC9FE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F2" w14:textId="77777777" w:rsidTr="00340B2F">
        <w:tc>
          <w:tcPr>
            <w:tcW w:w="3828" w:type="dxa"/>
          </w:tcPr>
          <w:p w14:paraId="0DAC9FF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0DAC9FF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F5" w14:textId="77777777" w:rsidTr="00340B2F">
        <w:tc>
          <w:tcPr>
            <w:tcW w:w="3828" w:type="dxa"/>
          </w:tcPr>
          <w:p w14:paraId="0DAC9FF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DAC9FF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0DAC9FF8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0DAC9FF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DAC9FF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068D7" w:rsidRPr="00F42D21" w14:paraId="605CCA49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6E9C976B" w14:textId="1C2BC035" w:rsidR="003068D7" w:rsidRDefault="003068D7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Nadere acties</w:t>
            </w:r>
          </w:p>
        </w:tc>
        <w:tc>
          <w:tcPr>
            <w:tcW w:w="5103" w:type="dxa"/>
          </w:tcPr>
          <w:p w14:paraId="0869DD55" w14:textId="77777777" w:rsidR="003068D7" w:rsidRPr="00F42D21" w:rsidRDefault="003068D7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0DACA011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0DACA012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DACA013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CA016" w14:textId="77777777" w:rsidR="0097643A" w:rsidRDefault="0097643A" w:rsidP="00ED3C8E">
      <w:pPr>
        <w:spacing w:after="0" w:line="240" w:lineRule="auto"/>
      </w:pPr>
      <w:r>
        <w:separator/>
      </w:r>
    </w:p>
  </w:endnote>
  <w:endnote w:type="continuationSeparator" w:id="0">
    <w:p w14:paraId="0DACA017" w14:textId="77777777" w:rsidR="0097643A" w:rsidRDefault="0097643A" w:rsidP="00ED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5B522" w14:textId="055CD758" w:rsidR="002B0FAA" w:rsidRPr="002B0FAA" w:rsidRDefault="002B0FAA">
    <w:pPr>
      <w:pStyle w:val="Voettekst"/>
      <w:rPr>
        <w:sz w:val="20"/>
      </w:rPr>
    </w:pPr>
    <w:r w:rsidRPr="002B0FAA">
      <w:rPr>
        <w:sz w:val="20"/>
      </w:rPr>
      <w:t xml:space="preserve">Annex V B Format Risicodossier </w:t>
    </w:r>
    <w:r w:rsidRPr="002B0FAA">
      <w:rPr>
        <w:sz w:val="20"/>
      </w:rPr>
      <w:tab/>
    </w:r>
    <w:r w:rsidRPr="002B0FAA">
      <w:rPr>
        <w:sz w:val="20"/>
      </w:rPr>
      <w:tab/>
    </w:r>
    <w:sdt>
      <w:sdtPr>
        <w:rPr>
          <w:sz w:val="20"/>
        </w:rPr>
        <w:id w:val="-1761363542"/>
        <w:docPartObj>
          <w:docPartGallery w:val="Page Numbers (Bottom of Page)"/>
          <w:docPartUnique/>
        </w:docPartObj>
      </w:sdtPr>
      <w:sdtContent>
        <w:r w:rsidRPr="002B0FAA">
          <w:rPr>
            <w:sz w:val="20"/>
          </w:rPr>
          <w:fldChar w:fldCharType="begin"/>
        </w:r>
        <w:r w:rsidRPr="002B0FAA">
          <w:rPr>
            <w:sz w:val="20"/>
          </w:rPr>
          <w:instrText>PAGE   \* MERGEFORMAT</w:instrText>
        </w:r>
        <w:r w:rsidRPr="002B0FAA">
          <w:rPr>
            <w:sz w:val="20"/>
          </w:rPr>
          <w:fldChar w:fldCharType="separate"/>
        </w:r>
        <w:r>
          <w:rPr>
            <w:noProof/>
            <w:sz w:val="20"/>
          </w:rPr>
          <w:t>1</w:t>
        </w:r>
        <w:r w:rsidRPr="002B0FAA">
          <w:rPr>
            <w:sz w:val="20"/>
          </w:rPr>
          <w:fldChar w:fldCharType="end"/>
        </w:r>
      </w:sdtContent>
    </w:sdt>
  </w:p>
  <w:p w14:paraId="0DACA019" w14:textId="77777777" w:rsidR="0097643A" w:rsidRDefault="0097643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CA014" w14:textId="77777777" w:rsidR="0097643A" w:rsidRDefault="0097643A" w:rsidP="00ED3C8E">
      <w:pPr>
        <w:spacing w:after="0" w:line="240" w:lineRule="auto"/>
      </w:pPr>
      <w:r>
        <w:separator/>
      </w:r>
    </w:p>
  </w:footnote>
  <w:footnote w:type="continuationSeparator" w:id="0">
    <w:p w14:paraId="0DACA015" w14:textId="77777777" w:rsidR="0097643A" w:rsidRDefault="0097643A" w:rsidP="00ED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CF6"/>
    <w:rsid w:val="000E0CF6"/>
    <w:rsid w:val="000F40C9"/>
    <w:rsid w:val="00133A58"/>
    <w:rsid w:val="0016618E"/>
    <w:rsid w:val="002370D1"/>
    <w:rsid w:val="002B0FAA"/>
    <w:rsid w:val="002D2A63"/>
    <w:rsid w:val="003068D7"/>
    <w:rsid w:val="0031350D"/>
    <w:rsid w:val="003271C4"/>
    <w:rsid w:val="003361DF"/>
    <w:rsid w:val="00340B2F"/>
    <w:rsid w:val="00386F54"/>
    <w:rsid w:val="003A2AF3"/>
    <w:rsid w:val="00430E85"/>
    <w:rsid w:val="004476BE"/>
    <w:rsid w:val="004F50A7"/>
    <w:rsid w:val="00641C55"/>
    <w:rsid w:val="006534E5"/>
    <w:rsid w:val="006931EB"/>
    <w:rsid w:val="00701B30"/>
    <w:rsid w:val="007E1EA9"/>
    <w:rsid w:val="008C16AF"/>
    <w:rsid w:val="009058D5"/>
    <w:rsid w:val="009252EC"/>
    <w:rsid w:val="00942734"/>
    <w:rsid w:val="0097643A"/>
    <w:rsid w:val="0099777C"/>
    <w:rsid w:val="00A61223"/>
    <w:rsid w:val="00C04C38"/>
    <w:rsid w:val="00C26F93"/>
    <w:rsid w:val="00CB435A"/>
    <w:rsid w:val="00CB7D5B"/>
    <w:rsid w:val="00CC7504"/>
    <w:rsid w:val="00CF716B"/>
    <w:rsid w:val="00DC4525"/>
    <w:rsid w:val="00DD10FC"/>
    <w:rsid w:val="00EA5111"/>
    <w:rsid w:val="00ED3C8E"/>
    <w:rsid w:val="00EE52B1"/>
    <w:rsid w:val="00F035B8"/>
    <w:rsid w:val="00F03C29"/>
    <w:rsid w:val="00F105FB"/>
    <w:rsid w:val="00F127E5"/>
    <w:rsid w:val="00F24486"/>
    <w:rsid w:val="00F42D21"/>
    <w:rsid w:val="00F60C26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9FCD"/>
  <w15:docId w15:val="{11C16F16-498C-42F9-88AD-20D520C3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7F871782879478ABE068CA827C89E" ma:contentTypeVersion="" ma:contentTypeDescription="Een nieuw document maken." ma:contentTypeScope="" ma:versionID="b924ae49e8d83408736f7bd95b434704">
  <xsd:schema xmlns:xsd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40829B6-E10B-41F9-AEA6-0D8CFA046B74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83855-8B2F-4591-9632-7EED15B9A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aharbers;Pro-Mereor</dc:creator>
  <cp:lastModifiedBy>Sabrina van Heck</cp:lastModifiedBy>
  <cp:revision>2</cp:revision>
  <dcterms:created xsi:type="dcterms:W3CDTF">2015-06-23T10:19:00Z</dcterms:created>
  <dcterms:modified xsi:type="dcterms:W3CDTF">2015-06-23T10:19:00Z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0x010100DB47F871782879478ABE068CA827C89E</vt:lpwstr>
  </property>
</Properties>
</file>